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8F" w:rsidRDefault="00447C28">
      <w:r>
        <w:t xml:space="preserve">                         </w:t>
      </w:r>
      <w:r w:rsidR="003C44FD">
        <w:t>Результаты анкетирования молодых педагогов Дзержинского района</w:t>
      </w:r>
    </w:p>
    <w:p w:rsidR="00CA2C9C" w:rsidRDefault="00CA2C9C">
      <w:r>
        <w:rPr>
          <w:noProof/>
          <w:lang w:eastAsia="ru-RU"/>
        </w:rPr>
        <w:drawing>
          <wp:inline distT="0" distB="0" distL="0" distR="0">
            <wp:extent cx="6153150" cy="2581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rcRect t="5220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9C" w:rsidRDefault="00CA2C9C">
      <w:r>
        <w:rPr>
          <w:noProof/>
          <w:lang w:eastAsia="ru-RU"/>
        </w:rPr>
        <w:drawing>
          <wp:inline distT="0" distB="0" distL="0" distR="0">
            <wp:extent cx="5940425" cy="602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9C" w:rsidRDefault="00CA2C9C">
      <w:r>
        <w:rPr>
          <w:noProof/>
          <w:lang w:eastAsia="ru-RU"/>
        </w:rPr>
        <w:lastRenderedPageBreak/>
        <w:drawing>
          <wp:inline distT="0" distB="0" distL="0" distR="0">
            <wp:extent cx="5940425" cy="59010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9C" w:rsidRDefault="00CA2C9C">
      <w:r>
        <w:rPr>
          <w:noProof/>
          <w:lang w:eastAsia="ru-RU"/>
        </w:rPr>
        <w:lastRenderedPageBreak/>
        <w:drawing>
          <wp:inline distT="0" distB="0" distL="0" distR="0">
            <wp:extent cx="5940425" cy="62083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C9C" w:rsidSect="004C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9C"/>
    <w:rsid w:val="003C44FD"/>
    <w:rsid w:val="00447C28"/>
    <w:rsid w:val="004C6622"/>
    <w:rsid w:val="0053248F"/>
    <w:rsid w:val="00875066"/>
    <w:rsid w:val="00B057A0"/>
    <w:rsid w:val="00C603A8"/>
    <w:rsid w:val="00C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Direktor_MMC</cp:lastModifiedBy>
  <cp:revision>4</cp:revision>
  <cp:lastPrinted>2021-04-23T06:21:00Z</cp:lastPrinted>
  <dcterms:created xsi:type="dcterms:W3CDTF">2021-04-22T12:27:00Z</dcterms:created>
  <dcterms:modified xsi:type="dcterms:W3CDTF">2021-04-23T07:32:00Z</dcterms:modified>
</cp:coreProperties>
</file>