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7D" w:rsidRDefault="002A687D" w:rsidP="002A6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br/>
        <w:t xml:space="preserve"> Школы молодого педагога </w:t>
      </w:r>
      <w:r w:rsidR="00E11C63">
        <w:rPr>
          <w:rFonts w:ascii="Times New Roman" w:hAnsi="Times New Roman" w:cs="Times New Roman"/>
          <w:sz w:val="28"/>
          <w:szCs w:val="28"/>
        </w:rPr>
        <w:t>Дзержинского района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11C63" w:rsidRPr="00E11C63" w:rsidRDefault="002A687D" w:rsidP="00EB6F6E">
      <w:pPr>
        <w:pStyle w:val="a4"/>
        <w:spacing w:before="0" w:beforeAutospacing="0" w:after="0" w:afterAutospacing="0"/>
      </w:pPr>
      <w:r>
        <w:rPr>
          <w:b/>
          <w:i/>
          <w:sz w:val="28"/>
          <w:szCs w:val="28"/>
        </w:rPr>
        <w:t xml:space="preserve">Цель: </w:t>
      </w:r>
      <w:r w:rsidR="00E11C63" w:rsidRPr="00E11C63">
        <w:rPr>
          <w:sz w:val="27"/>
          <w:szCs w:val="27"/>
        </w:rPr>
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E11C63" w:rsidRPr="00E11C63" w:rsidRDefault="00E11C63" w:rsidP="00EB6F6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1C63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E11C63" w:rsidRPr="00E11C63" w:rsidRDefault="00E11C63" w:rsidP="00EB6F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C63">
        <w:rPr>
          <w:rFonts w:ascii="Times New Roman" w:eastAsia="Times New Roman" w:hAnsi="Times New Roman" w:cs="Times New Roman"/>
          <w:sz w:val="27"/>
          <w:szCs w:val="27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E11C63" w:rsidRPr="00E11C63" w:rsidRDefault="00E11C63" w:rsidP="00EB6F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C63">
        <w:rPr>
          <w:rFonts w:ascii="Times New Roman" w:eastAsia="Times New Roman" w:hAnsi="Times New Roman" w:cs="Times New Roman"/>
          <w:sz w:val="27"/>
          <w:szCs w:val="27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2A687D" w:rsidRPr="009636C7" w:rsidRDefault="00E11C63" w:rsidP="002A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1C63">
        <w:rPr>
          <w:rFonts w:ascii="Times New Roman" w:eastAsia="Times New Roman" w:hAnsi="Times New Roman" w:cs="Times New Roman"/>
          <w:sz w:val="27"/>
          <w:szCs w:val="27"/>
        </w:rPr>
        <w:t>Способствовать формированию индивидуального стиля творческой деятельности, вооружить начинающего педагога конкретными знаниями и умениями применять теорию на практике.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1025"/>
        <w:gridCol w:w="4111"/>
        <w:gridCol w:w="1418"/>
        <w:gridCol w:w="1416"/>
        <w:gridCol w:w="1843"/>
        <w:gridCol w:w="5104"/>
      </w:tblGrid>
      <w:tr w:rsidR="002A687D" w:rsidRPr="000436D4" w:rsidTr="004F45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2A687D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2A687D" w:rsidP="00DD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2A687D" w:rsidP="00DD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2A687D" w:rsidP="00DD15D5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2A687D" w:rsidP="00DD15D5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2A687D" w:rsidP="00DD15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2A687D" w:rsidP="00DD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A687D" w:rsidRPr="000436D4" w:rsidTr="004F4523">
        <w:trPr>
          <w:trHeight w:val="7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2A687D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87D" w:rsidRPr="009636C7" w:rsidRDefault="002A687D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2A687D" w:rsidP="009636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E8056B" w:rsidP="004F4523">
            <w:pPr>
              <w:pStyle w:val="a4"/>
            </w:pPr>
            <w:r w:rsidRPr="009636C7">
              <w:t xml:space="preserve"> «Управленческие умения учителя и пути их дальнейшего развития».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E8056B" w:rsidP="00DD15D5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E8056B" w:rsidP="00DD15D5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 </w:t>
            </w:r>
            <w:r w:rsidRPr="00963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E8056B" w:rsidP="00DD15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Артюхова Н.И.</w:t>
            </w:r>
          </w:p>
          <w:p w:rsidR="00E8056B" w:rsidRPr="009636C7" w:rsidRDefault="00E8056B" w:rsidP="00DD15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87D" w:rsidRPr="009636C7" w:rsidRDefault="00985D61" w:rsidP="00DD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Понимание процессов управления в педагогической деятельности, избегания формализма в управлении.</w:t>
            </w:r>
          </w:p>
        </w:tc>
      </w:tr>
      <w:tr w:rsidR="00E8056B" w:rsidRPr="000436D4" w:rsidTr="004F4523">
        <w:trPr>
          <w:trHeight w:val="2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E8056B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056B" w:rsidRPr="009636C7" w:rsidRDefault="00E8056B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E8056B" w:rsidP="009636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E8056B" w:rsidP="00476510">
            <w:pPr>
              <w:pStyle w:val="a4"/>
            </w:pPr>
            <w:r w:rsidRPr="009636C7">
              <w:t>Интеграция — один из путей развития познавательного интереса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476510" w:rsidP="00DD15D5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E8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 </w:t>
            </w:r>
            <w:r w:rsidRPr="00963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476510" w:rsidP="00DD15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Артюхова Н.И.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985D61" w:rsidP="009636C7">
            <w:pPr>
              <w:pStyle w:val="c3"/>
            </w:pPr>
            <w:r w:rsidRPr="009636C7">
              <w:t xml:space="preserve">Понимание интеграции как способа совместной деятельности нескольких преподавателей, один из приемов  </w:t>
            </w:r>
            <w:r w:rsidRPr="009636C7">
              <w:rPr>
                <w:rStyle w:val="c6"/>
              </w:rPr>
              <w:t>соединения получаемых знаний в единую систему.</w:t>
            </w:r>
          </w:p>
        </w:tc>
      </w:tr>
      <w:tr w:rsidR="00E8056B" w:rsidRPr="000436D4" w:rsidTr="004F4523">
        <w:trPr>
          <w:trHeight w:val="7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E8056B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8056B" w:rsidRPr="009636C7" w:rsidRDefault="00E8056B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355777" w:rsidP="00355777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E8056B"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EB6F6E" w:rsidP="00EB6F6E">
            <w:pPr>
              <w:pStyle w:val="a4"/>
            </w:pPr>
            <w:r>
              <w:t xml:space="preserve">Подходы к формированию </w:t>
            </w:r>
            <w:r w:rsidR="009636C7" w:rsidRPr="009636C7">
              <w:t>функциональной грамотности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9636C7" w:rsidP="00DD15D5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E8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 </w:t>
            </w:r>
            <w:r w:rsidRPr="00963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Default="009636C7" w:rsidP="00DD15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EB6F6E" w:rsidRPr="009636C7" w:rsidRDefault="00EB6F6E" w:rsidP="00DD15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Н.И.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6B" w:rsidRPr="009636C7" w:rsidRDefault="001C526F" w:rsidP="00EB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="00EB6F6E">
              <w:rPr>
                <w:rFonts w:ascii="Times New Roman" w:hAnsi="Times New Roman" w:cs="Times New Roman"/>
                <w:sz w:val="24"/>
                <w:szCs w:val="24"/>
              </w:rPr>
              <w:t>подходах к формированию функциональной грамотности учащихся</w:t>
            </w:r>
            <w:proofErr w:type="gramStart"/>
            <w:r w:rsidR="00EB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6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B6F6E">
              <w:rPr>
                <w:rFonts w:ascii="Times New Roman" w:hAnsi="Times New Roman" w:cs="Times New Roman"/>
                <w:sz w:val="24"/>
                <w:szCs w:val="24"/>
              </w:rPr>
              <w:t>бмен опытом</w:t>
            </w:r>
          </w:p>
        </w:tc>
      </w:tr>
      <w:tr w:rsidR="00EB6F6E" w:rsidRPr="000436D4" w:rsidTr="004F4523">
        <w:trPr>
          <w:trHeight w:val="112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6E" w:rsidRPr="009636C7" w:rsidRDefault="00EB6F6E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6E" w:rsidRPr="009636C7" w:rsidRDefault="00EB6F6E" w:rsidP="00DD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6E" w:rsidRPr="00EB6F6E" w:rsidRDefault="00EB6F6E" w:rsidP="00EB6F6E">
            <w:pPr>
              <w:pStyle w:val="a4"/>
            </w:pPr>
            <w:r w:rsidRPr="00EB6F6E">
              <w:t>«Создание ситуации «успеха» участников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6E" w:rsidRPr="009636C7" w:rsidRDefault="00EB6F6E" w:rsidP="00DD15D5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6E" w:rsidRPr="009636C7" w:rsidRDefault="00EB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 </w:t>
            </w:r>
            <w:r w:rsidRPr="00963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6E" w:rsidRPr="009636C7" w:rsidRDefault="00EB6F6E" w:rsidP="00DD15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6E" w:rsidRDefault="00EB6F6E" w:rsidP="00EB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представления о ситуации успеха в учебной деятельности как комплексе оптимальных приемов, которые способствуют включению каждого учащегося в активную работу по достижению образовательных результатов</w:t>
            </w:r>
          </w:p>
        </w:tc>
      </w:tr>
      <w:tr w:rsidR="002B03A6" w:rsidRPr="000436D4" w:rsidTr="004F452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A6" w:rsidRPr="009636C7" w:rsidRDefault="009636C7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B03A6" w:rsidRPr="009636C7" w:rsidRDefault="002B03A6" w:rsidP="00DD15D5">
            <w:pPr>
              <w:spacing w:after="0" w:line="240" w:lineRule="auto"/>
              <w:ind w:left="-129" w:firstLine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A6" w:rsidRPr="009636C7" w:rsidRDefault="009636C7" w:rsidP="00DD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A6" w:rsidRPr="009636C7" w:rsidRDefault="002B03A6" w:rsidP="00DD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О наставничестве и наставниках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A6" w:rsidRPr="009636C7" w:rsidRDefault="009636C7" w:rsidP="00DD15D5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A6" w:rsidRPr="009636C7" w:rsidRDefault="002B03A6" w:rsidP="00DD15D5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 </w:t>
            </w:r>
            <w:r w:rsidRPr="00963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A6" w:rsidRPr="009636C7" w:rsidRDefault="009636C7" w:rsidP="00DD15D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A6" w:rsidRPr="00F365FB" w:rsidRDefault="00F365FB" w:rsidP="00F36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 деятельности наставника, об отличиях д</w:t>
            </w:r>
            <w:r w:rsidRPr="00F365FB">
              <w:rPr>
                <w:rFonts w:ascii="Times New Roman" w:hAnsi="Times New Roman" w:cs="Times New Roman"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наставника </w:t>
            </w:r>
            <w:r w:rsidRPr="00F365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FB">
              <w:rPr>
                <w:rFonts w:ascii="Times New Roman" w:hAnsi="Times New Roman" w:cs="Times New Roman"/>
                <w:sz w:val="24"/>
                <w:szCs w:val="24"/>
              </w:rPr>
              <w:t>любого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FB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F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</w:tbl>
    <w:p w:rsidR="00011994" w:rsidRDefault="00011994"/>
    <w:sectPr w:rsidR="00011994" w:rsidSect="009636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57D"/>
    <w:multiLevelType w:val="multilevel"/>
    <w:tmpl w:val="6B5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87D"/>
    <w:rsid w:val="00011994"/>
    <w:rsid w:val="001C526F"/>
    <w:rsid w:val="002A687D"/>
    <w:rsid w:val="002B03A6"/>
    <w:rsid w:val="00355777"/>
    <w:rsid w:val="00444F46"/>
    <w:rsid w:val="00476510"/>
    <w:rsid w:val="004F4523"/>
    <w:rsid w:val="009636C7"/>
    <w:rsid w:val="00985D61"/>
    <w:rsid w:val="00E11C63"/>
    <w:rsid w:val="00E230D7"/>
    <w:rsid w:val="00E8056B"/>
    <w:rsid w:val="00EB6F6E"/>
    <w:rsid w:val="00F3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7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11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87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1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8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85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Direktor_MMC</dc:creator>
  <cp:keywords/>
  <dc:description/>
  <cp:lastModifiedBy>Direktor_MMC</cp:lastModifiedBy>
  <cp:revision>13</cp:revision>
  <dcterms:created xsi:type="dcterms:W3CDTF">2021-04-14T07:28:00Z</dcterms:created>
  <dcterms:modified xsi:type="dcterms:W3CDTF">2021-04-16T01:49:00Z</dcterms:modified>
</cp:coreProperties>
</file>